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A977" w14:textId="77777777" w:rsidR="00A16B3B" w:rsidRDefault="00000000">
      <w:pPr>
        <w:ind w:left="28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765B8A" wp14:editId="09A2AD3B">
            <wp:extent cx="2721806" cy="8351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806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30B2" w14:textId="77777777" w:rsidR="00A16B3B" w:rsidRDefault="00000000">
      <w:pPr>
        <w:spacing w:before="484"/>
        <w:ind w:left="360"/>
        <w:rPr>
          <w:rFonts w:ascii="Cambria"/>
          <w:sz w:val="52"/>
        </w:rPr>
      </w:pPr>
      <w:r>
        <w:rPr>
          <w:rFonts w:ascii="Cambria"/>
          <w:color w:val="16365D"/>
          <w:sz w:val="52"/>
        </w:rPr>
        <w:t>BOARD</w:t>
      </w:r>
      <w:r>
        <w:rPr>
          <w:rFonts w:ascii="Cambria"/>
          <w:color w:val="16365D"/>
          <w:spacing w:val="13"/>
          <w:sz w:val="52"/>
        </w:rPr>
        <w:t xml:space="preserve"> </w:t>
      </w:r>
      <w:r>
        <w:rPr>
          <w:rFonts w:ascii="Cambria"/>
          <w:color w:val="16365D"/>
          <w:spacing w:val="-2"/>
          <w:sz w:val="52"/>
        </w:rPr>
        <w:t>POLICIES</w:t>
      </w:r>
    </w:p>
    <w:p w14:paraId="7E57D6E1" w14:textId="77777777" w:rsidR="00A16B3B" w:rsidRDefault="00000000">
      <w:pPr>
        <w:pStyle w:val="BodyText"/>
        <w:spacing w:before="8"/>
        <w:ind w:left="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C59B8" wp14:editId="606AC4E7">
                <wp:simplePos x="0" y="0"/>
                <wp:positionH relativeFrom="page">
                  <wp:posOffset>896111</wp:posOffset>
                </wp:positionH>
                <wp:positionV relativeFrom="paragraph">
                  <wp:posOffset>50286</wp:posOffset>
                </wp:positionV>
                <wp:extent cx="598043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980176" y="12179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8BA5" id="Graphic 2" o:spid="_x0000_s1026" style="position:absolute;margin-left:70.55pt;margin-top:3.9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" path="m5980176,l,,,12179r5980176,l598017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ADB7B1D" w14:textId="77777777" w:rsidR="00A16B3B" w:rsidRDefault="00000000">
      <w:pPr>
        <w:pStyle w:val="Heading1"/>
      </w:pPr>
      <w:r>
        <w:rPr>
          <w:color w:val="365F91"/>
        </w:rPr>
        <w:t>3D</w:t>
      </w:r>
      <w:r>
        <w:rPr>
          <w:color w:val="365F91"/>
          <w:spacing w:val="-2"/>
        </w:rPr>
        <w:t xml:space="preserve"> Printing</w:t>
      </w:r>
    </w:p>
    <w:p w14:paraId="210EC74D" w14:textId="77777777" w:rsidR="00A16B3B" w:rsidRDefault="00000000">
      <w:pPr>
        <w:pStyle w:val="BodyText"/>
        <w:spacing w:before="48" w:line="276" w:lineRule="auto"/>
        <w:ind w:left="360" w:right="6830"/>
      </w:pPr>
      <w:r>
        <w:t>Category: Operational Approved:</w:t>
      </w:r>
      <w:r>
        <w:rPr>
          <w:spacing w:val="-13"/>
        </w:rPr>
        <w:t xml:space="preserve"> </w:t>
      </w:r>
      <w:r>
        <w:t>December</w:t>
      </w:r>
      <w:r>
        <w:rPr>
          <w:spacing w:val="-12"/>
        </w:rPr>
        <w:t xml:space="preserve"> </w:t>
      </w:r>
      <w:r>
        <w:t>12,</w:t>
      </w:r>
      <w:r>
        <w:rPr>
          <w:spacing w:val="-13"/>
        </w:rPr>
        <w:t xml:space="preserve"> </w:t>
      </w:r>
      <w:proofErr w:type="gramStart"/>
      <w:r>
        <w:t>2018</w:t>
      </w:r>
      <w:proofErr w:type="gramEnd"/>
      <w:r>
        <w:t xml:space="preserve"> </w:t>
      </w:r>
      <w:r>
        <w:rPr>
          <w:spacing w:val="-2"/>
        </w:rPr>
        <w:t>Revised:</w:t>
      </w:r>
    </w:p>
    <w:p w14:paraId="4F009E8D" w14:textId="77777777" w:rsidR="00A16B3B" w:rsidRDefault="00000000">
      <w:pPr>
        <w:pStyle w:val="BodyText"/>
        <w:spacing w:before="199" w:line="276" w:lineRule="auto"/>
      </w:pPr>
      <w:r>
        <w:t>The Rocky River Public Library – an informational, educational, recreational, and cultural resource – is 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adapting</w:t>
      </w:r>
      <w:r>
        <w:rPr>
          <w:spacing w:val="-3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efficiently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anticipate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needs.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role,</w:t>
      </w:r>
      <w:r>
        <w:rPr>
          <w:spacing w:val="-4"/>
        </w:rPr>
        <w:t xml:space="preserve"> </w:t>
      </w:r>
      <w:r>
        <w:t>the library provides access to 3D printing for educational, creative, and practical purposes.</w:t>
      </w:r>
    </w:p>
    <w:p w14:paraId="65CF6F4C" w14:textId="77777777" w:rsidR="00A16B3B" w:rsidRDefault="00A16B3B">
      <w:pPr>
        <w:pStyle w:val="BodyText"/>
        <w:spacing w:before="240"/>
        <w:ind w:left="0"/>
      </w:pPr>
    </w:p>
    <w:p w14:paraId="61ED9BE9" w14:textId="77777777" w:rsidR="00A16B3B" w:rsidRDefault="00000000">
      <w:pPr>
        <w:pStyle w:val="Heading2"/>
      </w:pPr>
      <w:r>
        <w:rPr>
          <w:spacing w:val="-2"/>
        </w:rPr>
        <w:t>Access</w:t>
      </w:r>
    </w:p>
    <w:p w14:paraId="738329A9" w14:textId="77777777" w:rsidR="00A16B3B" w:rsidRDefault="00000000">
      <w:pPr>
        <w:pStyle w:val="BodyText"/>
        <w:spacing w:before="41" w:line="276" w:lineRule="auto"/>
        <w:ind w:right="371"/>
      </w:pPr>
      <w:r>
        <w:t xml:space="preserve">Any patron with a library card in good standing issued from Rocky River Public Library or a CLEVNET Library may use the </w:t>
      </w:r>
      <w:proofErr w:type="gramStart"/>
      <w:r>
        <w:t>Library’s</w:t>
      </w:r>
      <w:proofErr w:type="gramEnd"/>
      <w:r>
        <w:t xml:space="preserve"> 3D printing services.</w:t>
      </w:r>
      <w:r>
        <w:rPr>
          <w:spacing w:val="40"/>
        </w:rPr>
        <w:t xml:space="preserve"> </w:t>
      </w:r>
      <w:r>
        <w:t>Prints are queued on a first-come, first-served basis and</w:t>
      </w:r>
      <w:r>
        <w:rPr>
          <w:spacing w:val="-3"/>
        </w:rPr>
        <w:t xml:space="preserve"> </w:t>
      </w:r>
      <w:r>
        <w:t>patrons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queue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Library programs and events.</w:t>
      </w:r>
    </w:p>
    <w:p w14:paraId="09E22771" w14:textId="77777777" w:rsidR="00A16B3B" w:rsidRDefault="00A16B3B">
      <w:pPr>
        <w:pStyle w:val="BodyText"/>
        <w:ind w:left="0"/>
      </w:pPr>
    </w:p>
    <w:p w14:paraId="440FD505" w14:textId="77777777" w:rsidR="00A16B3B" w:rsidRDefault="00A16B3B">
      <w:pPr>
        <w:pStyle w:val="BodyText"/>
        <w:spacing w:before="171"/>
        <w:ind w:left="0"/>
      </w:pPr>
    </w:p>
    <w:p w14:paraId="2E6BF8C9" w14:textId="77777777" w:rsidR="00A16B3B" w:rsidRDefault="00000000">
      <w:pPr>
        <w:pStyle w:val="Heading2"/>
      </w:pPr>
      <w:r>
        <w:t>Lawful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7F33F3EF" w14:textId="77777777" w:rsidR="00A16B3B" w:rsidRDefault="00000000">
      <w:pPr>
        <w:pStyle w:val="BodyText"/>
        <w:spacing w:before="41" w:line="276" w:lineRule="auto"/>
        <w:ind w:left="358" w:right="314"/>
      </w:pPr>
      <w:r>
        <w:t>All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printers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Rocky River Public Library staff.</w:t>
      </w:r>
    </w:p>
    <w:p w14:paraId="07220B84" w14:textId="77777777" w:rsidR="00A16B3B" w:rsidRDefault="00000000">
      <w:pPr>
        <w:pStyle w:val="BodyText"/>
        <w:spacing w:before="201" w:line="276" w:lineRule="auto"/>
        <w:ind w:right="577" w:hanging="1"/>
        <w:jc w:val="both"/>
      </w:pPr>
      <w:r>
        <w:t>Rocky</w:t>
      </w:r>
      <w:r>
        <w:rPr>
          <w:spacing w:val="-1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Library’s</w:t>
      </w:r>
      <w:r>
        <w:rPr>
          <w:spacing w:val="-4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printers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prototyping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patron</w:t>
      </w:r>
      <w:r>
        <w:rPr>
          <w:spacing w:val="-3"/>
        </w:rPr>
        <w:t xml:space="preserve"> </w:t>
      </w:r>
      <w:r>
        <w:t>enjoyment and</w:t>
      </w:r>
      <w:r>
        <w:rPr>
          <w:spacing w:val="-2"/>
        </w:rPr>
        <w:t xml:space="preserve"> </w:t>
      </w:r>
      <w:r>
        <w:t>creativity.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Library’s</w:t>
      </w:r>
      <w:proofErr w:type="gramEnd"/>
      <w:r>
        <w:rPr>
          <w:spacing w:val="-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meant for</w:t>
      </w:r>
      <w:r>
        <w:rPr>
          <w:spacing w:val="-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Library</w:t>
      </w:r>
      <w:proofErr w:type="gramEnd"/>
      <w:r>
        <w:t xml:space="preserve"> reserves</w:t>
      </w:r>
      <w:r>
        <w:rPr>
          <w:spacing w:val="-3"/>
        </w:rPr>
        <w:t xml:space="preserve"> </w:t>
      </w:r>
      <w:r>
        <w:t>the right to refuse to print large quantities of identical items.</w:t>
      </w:r>
    </w:p>
    <w:p w14:paraId="40208BD0" w14:textId="77777777" w:rsidR="00A16B3B" w:rsidRDefault="00000000">
      <w:pPr>
        <w:pStyle w:val="BodyText"/>
        <w:spacing w:before="199" w:line="276" w:lineRule="auto"/>
        <w:ind w:right="314"/>
      </w:pPr>
      <w:r>
        <w:t>The</w:t>
      </w:r>
      <w:r>
        <w:rPr>
          <w:spacing w:val="-1"/>
        </w:rPr>
        <w:t xml:space="preserve"> </w:t>
      </w:r>
      <w:proofErr w:type="gramStart"/>
      <w:r>
        <w:t>Library’s</w:t>
      </w:r>
      <w:proofErr w:type="gramEnd"/>
      <w:r>
        <w:rPr>
          <w:spacing w:val="-4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printers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Library</w:t>
      </w:r>
      <w:proofErr w:type="gramEnd"/>
      <w:r>
        <w:rPr>
          <w:spacing w:val="-6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 refuse to print any 3D model for any reason including:</w:t>
      </w:r>
    </w:p>
    <w:p w14:paraId="3BA081A1" w14:textId="77777777" w:rsidR="00A16B3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01"/>
        <w:ind w:hanging="360"/>
      </w:pPr>
      <w:r>
        <w:t>Any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unsafe,</w:t>
      </w:r>
      <w:r>
        <w:rPr>
          <w:spacing w:val="-3"/>
        </w:rPr>
        <w:t xml:space="preserve"> </w:t>
      </w:r>
      <w:r>
        <w:t>harmful,</w:t>
      </w:r>
      <w:r>
        <w:rPr>
          <w:spacing w:val="-4"/>
        </w:rPr>
        <w:t xml:space="preserve"> </w:t>
      </w:r>
      <w:r>
        <w:t>dangerous,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state,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rPr>
          <w:spacing w:val="-4"/>
        </w:rPr>
        <w:t>law.</w:t>
      </w:r>
    </w:p>
    <w:p w14:paraId="1799D9E1" w14:textId="77777777" w:rsidR="00A16B3B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hanging="360"/>
      </w:pPr>
      <w:r>
        <w:t>Any</w:t>
      </w:r>
      <w:r>
        <w:rPr>
          <w:spacing w:val="-4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14:paraId="04483ECB" w14:textId="77777777" w:rsidR="00A16B3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1"/>
        <w:ind w:hanging="360"/>
      </w:pPr>
      <w:r>
        <w:t>Any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violates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others.</w:t>
      </w:r>
    </w:p>
    <w:p w14:paraId="629DB21C" w14:textId="77777777" w:rsidR="00A16B3B" w:rsidRDefault="00A16B3B">
      <w:pPr>
        <w:pStyle w:val="BodyText"/>
        <w:ind w:left="0"/>
      </w:pPr>
    </w:p>
    <w:p w14:paraId="56C6B722" w14:textId="77777777" w:rsidR="00A16B3B" w:rsidRDefault="00A16B3B">
      <w:pPr>
        <w:pStyle w:val="BodyText"/>
        <w:spacing w:before="10"/>
        <w:ind w:left="0"/>
      </w:pPr>
    </w:p>
    <w:p w14:paraId="206C80D3" w14:textId="77777777" w:rsidR="00A16B3B" w:rsidRDefault="00000000">
      <w:pPr>
        <w:pStyle w:val="BodyText"/>
        <w:spacing w:line="276" w:lineRule="auto"/>
        <w:ind w:right="314"/>
      </w:pPr>
      <w:r>
        <w:t>The</w:t>
      </w:r>
      <w:r>
        <w:rPr>
          <w:spacing w:val="-1"/>
        </w:rPr>
        <w:t xml:space="preserve"> </w:t>
      </w:r>
      <w:r>
        <w:t>3D</w:t>
      </w:r>
      <w:r>
        <w:rPr>
          <w:spacing w:val="-1"/>
        </w:rPr>
        <w:t xml:space="preserve"> </w:t>
      </w:r>
      <w:r>
        <w:t>printers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viewable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public.</w:t>
      </w:r>
      <w:r>
        <w:rPr>
          <w:spacing w:val="40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viewing by the public.</w:t>
      </w:r>
    </w:p>
    <w:p w14:paraId="7D96E096" w14:textId="77777777" w:rsidR="00A16B3B" w:rsidRDefault="00A16B3B">
      <w:pPr>
        <w:pStyle w:val="BodyText"/>
        <w:spacing w:line="276" w:lineRule="auto"/>
        <w:sectPr w:rsidR="00A16B3B">
          <w:type w:val="continuous"/>
          <w:pgSz w:w="12240" w:h="15840"/>
          <w:pgMar w:top="720" w:right="1080" w:bottom="280" w:left="1080" w:header="720" w:footer="720" w:gutter="0"/>
          <w:cols w:space="720"/>
        </w:sectPr>
      </w:pPr>
    </w:p>
    <w:p w14:paraId="2032D4B4" w14:textId="77777777" w:rsidR="00A16B3B" w:rsidRDefault="00A16B3B">
      <w:pPr>
        <w:pStyle w:val="BodyText"/>
        <w:ind w:left="0"/>
      </w:pPr>
    </w:p>
    <w:p w14:paraId="5916BAC1" w14:textId="77777777" w:rsidR="00A16B3B" w:rsidRDefault="00A16B3B">
      <w:pPr>
        <w:pStyle w:val="BodyText"/>
        <w:spacing w:before="162"/>
        <w:ind w:left="0"/>
      </w:pPr>
    </w:p>
    <w:p w14:paraId="58077540" w14:textId="77777777" w:rsidR="00A16B3B" w:rsidRDefault="00000000">
      <w:pPr>
        <w:pStyle w:val="Heading2"/>
      </w:pPr>
      <w:r>
        <w:rPr>
          <w:spacing w:val="-2"/>
        </w:rPr>
        <w:t>Printing</w:t>
      </w:r>
    </w:p>
    <w:p w14:paraId="3129EABF" w14:textId="77777777" w:rsidR="00A16B3B" w:rsidRDefault="00000000">
      <w:pPr>
        <w:pStyle w:val="BodyText"/>
        <w:spacing w:before="41" w:line="276" w:lineRule="auto"/>
        <w:ind w:right="371"/>
      </w:pPr>
      <w:r>
        <w:t>The cost of 3D printing will be determined by the weight of the material used to print the completed object.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by staff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model.</w:t>
      </w:r>
      <w:r>
        <w:rPr>
          <w:spacing w:val="4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 exact price of printing will be assessed upon completion.</w:t>
      </w:r>
      <w:r>
        <w:rPr>
          <w:spacing w:val="40"/>
        </w:rPr>
        <w:t xml:space="preserve"> </w:t>
      </w:r>
      <w:r>
        <w:t xml:space="preserve">Only the Library supplied </w:t>
      </w:r>
      <w:proofErr w:type="gramStart"/>
      <w:r>
        <w:t>filament</w:t>
      </w:r>
      <w:proofErr w:type="gramEnd"/>
      <w:r>
        <w:t xml:space="preserve"> and materials may be used for printing.</w:t>
      </w:r>
    </w:p>
    <w:p w14:paraId="301F7AB4" w14:textId="77777777" w:rsidR="00A16B3B" w:rsidRDefault="00000000">
      <w:pPr>
        <w:pStyle w:val="BodyText"/>
        <w:spacing w:before="200" w:line="276" w:lineRule="auto"/>
        <w:ind w:right="371"/>
      </w:pPr>
      <w:r>
        <w:t>Failure 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pay 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7 days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 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 of</w:t>
      </w:r>
      <w:r>
        <w:rPr>
          <w:spacing w:val="-3"/>
        </w:rPr>
        <w:t xml:space="preserve"> </w:t>
      </w:r>
      <w:r>
        <w:t>the print</w:t>
      </w:r>
      <w:r>
        <w:rPr>
          <w:spacing w:val="-3"/>
        </w:rPr>
        <w:t xml:space="preserve"> </w:t>
      </w:r>
      <w:r>
        <w:t>being charged to the patron’s library account as a fine.</w:t>
      </w:r>
      <w:r>
        <w:rPr>
          <w:spacing w:val="40"/>
        </w:rPr>
        <w:t xml:space="preserve"> </w:t>
      </w:r>
      <w:r>
        <w:t xml:space="preserve">At that time, the </w:t>
      </w:r>
      <w:proofErr w:type="gramStart"/>
      <w:r>
        <w:t>Library</w:t>
      </w:r>
      <w:proofErr w:type="gramEnd"/>
      <w:r>
        <w:t xml:space="preserve"> may discard the print or appropriate the model for Library use.</w:t>
      </w:r>
    </w:p>
    <w:p w14:paraId="42B312A6" w14:textId="77777777" w:rsidR="00A16B3B" w:rsidRDefault="00000000">
      <w:pPr>
        <w:pStyle w:val="BodyText"/>
        <w:spacing w:before="198" w:line="276" w:lineRule="auto"/>
        <w:ind w:right="371"/>
      </w:pPr>
      <w:r>
        <w:t xml:space="preserve">Designs can fail. The </w:t>
      </w:r>
      <w:proofErr w:type="gramStart"/>
      <w:r>
        <w:t>Library</w:t>
      </w:r>
      <w:proofErr w:type="gramEnd"/>
      <w:r>
        <w:t xml:space="preserve"> will not be held responsible for design failure and patrons will be charged the full cost of the print should a failure occur.</w:t>
      </w:r>
      <w:r>
        <w:rPr>
          <w:spacing w:val="40"/>
        </w:rPr>
        <w:t xml:space="preserve"> </w:t>
      </w:r>
      <w:r>
        <w:t xml:space="preserve">The Rocky River Public Library staff have sole discretion to make slight alterations, such as adding </w:t>
      </w:r>
      <w:proofErr w:type="gramStart"/>
      <w:r>
        <w:t>supports,</w:t>
      </w:r>
      <w:proofErr w:type="gramEnd"/>
      <w:r>
        <w:t xml:space="preserve"> to patrons’ designs to make them printable.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Library</w:t>
      </w:r>
      <w:proofErr w:type="gramEnd"/>
      <w:r>
        <w:t xml:space="preserve"> 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successfully,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Library</w:t>
      </w:r>
      <w:proofErr w:type="gramEnd"/>
      <w:r>
        <w:t xml:space="preserve"> 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services.</w:t>
      </w:r>
    </w:p>
    <w:p w14:paraId="6ADF3A2D" w14:textId="77777777" w:rsidR="00A16B3B" w:rsidRDefault="00000000">
      <w:pPr>
        <w:pStyle w:val="BodyText"/>
        <w:spacing w:before="200" w:line="276" w:lineRule="auto"/>
        <w:ind w:right="371"/>
      </w:pPr>
      <w:r>
        <w:t>Supervision of the printing process by library employees does not constitute knowledge, or acknowledgment,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3D</w:t>
      </w:r>
      <w:r>
        <w:rPr>
          <w:spacing w:val="-1"/>
        </w:rPr>
        <w:t xml:space="preserve"> </w:t>
      </w:r>
      <w:r>
        <w:t>printer’s</w:t>
      </w:r>
      <w:r>
        <w:rPr>
          <w:spacing w:val="-4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lawful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products; Rocky River Public Library specifically disclaims any knowledge thereof.</w:t>
      </w:r>
    </w:p>
    <w:p w14:paraId="10C7C251" w14:textId="77777777" w:rsidR="00A16B3B" w:rsidRDefault="00000000">
      <w:pPr>
        <w:pStyle w:val="BodyText"/>
        <w:spacing w:before="201" w:line="273" w:lineRule="auto"/>
        <w:ind w:right="371"/>
      </w:pPr>
      <w:r>
        <w:t>Products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3D</w:t>
      </w:r>
      <w:r>
        <w:rPr>
          <w:spacing w:val="-1"/>
        </w:rPr>
        <w:t xml:space="preserve"> </w:t>
      </w:r>
      <w:r>
        <w:t>printing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“as-is”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warranties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kind,</w:t>
      </w:r>
      <w:r>
        <w:rPr>
          <w:spacing w:val="-4"/>
        </w:rPr>
        <w:t xml:space="preserve"> </w:t>
      </w:r>
      <w:r>
        <w:t>either express or implied.</w:t>
      </w:r>
    </w:p>
    <w:sectPr w:rsidR="00A16B3B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C0D6F"/>
    <w:multiLevelType w:val="hybridMultilevel"/>
    <w:tmpl w:val="07CC6FC6"/>
    <w:lvl w:ilvl="0" w:tplc="8776216C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B019F6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BDA50BE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E4495B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9A82F40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14EADD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214CD81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99D03BB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A63E0D5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212129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0a8cKVDLFyOVoF1bIB9nBO72uY4OEZYdN4+xaiJRBz3jcZRLu4WTILLkR2HCwXqtSxiukEWqXRO8I5XVvI5TQ==" w:salt="i/OKDoCFDPN4VMajTOMQT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B3B"/>
    <w:rsid w:val="001E35DA"/>
    <w:rsid w:val="003B5425"/>
    <w:rsid w:val="00401A96"/>
    <w:rsid w:val="00621E0A"/>
    <w:rsid w:val="00A16B3B"/>
    <w:rsid w:val="00A27A25"/>
    <w:rsid w:val="00BD2318"/>
    <w:rsid w:val="00C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046F"/>
  <w15:docId w15:val="{E3319C3E-4400-4312-9795-E8D861F0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2"/>
      <w:ind w:left="36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</w:style>
  <w:style w:type="paragraph" w:styleId="ListParagraph">
    <w:name w:val="List Paragraph"/>
    <w:basedOn w:val="Normal"/>
    <w:uiPriority w:val="1"/>
    <w:qFormat/>
    <w:pPr>
      <w:spacing w:before="39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2582</Characters>
  <Application>Microsoft Office Word</Application>
  <DocSecurity>10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 Ross</dc:creator>
  <dc:description/>
  <cp:lastModifiedBy>Robert Isom</cp:lastModifiedBy>
  <cp:revision>2</cp:revision>
  <dcterms:created xsi:type="dcterms:W3CDTF">2026-03-06T19:04:00Z</dcterms:created>
  <dcterms:modified xsi:type="dcterms:W3CDTF">2026-03-06T19:04:00Z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0x010100324970C02AB9444DB5EA2977E7CA08F2</vt:lpwstr>
  </property>
  <property fmtid="{D5CDD505-2E9C-101B-9397-08002B2CF9AE}" pid="3" name="Created">
    <vt:filetime>2020-12-11T00:00:00Z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2026-02-25T00:00:00Z</vt:filetime>
  </property>
  <property fmtid="{D5CDD505-2E9C-101B-9397-08002B2CF9AE}" pid="6" name="Order">
    <vt:lpwstr>33800.000000</vt:lpwstr>
  </property>
  <property fmtid="{D5CDD505-2E9C-101B-9397-08002B2CF9AE}" pid="7" name="Producer">
    <vt:lpwstr>Adobe PDF Library 20.13.106</vt:lpwstr>
  </property>
  <property fmtid="{D5CDD505-2E9C-101B-9397-08002B2CF9AE}" pid="8" name="SourceModified">
    <vt:lpwstr/>
  </property>
  <property fmtid="{D5CDD505-2E9C-101B-9397-08002B2CF9AE}" pid="9" name="_dlc_DocIdItemGuid">
    <vt:lpwstr>d7237630-a278-5013-8b43-6a1522d21a62</vt:lpwstr>
  </property>
</Properties>
</file>